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5E1CC2">
        <w:rPr>
          <w:rFonts w:ascii="Times New Roman" w:hAnsi="Times New Roman"/>
          <w:noProof/>
        </w:rPr>
        <w:t>20.08.2026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5E1CC2">
        <w:rPr>
          <w:rFonts w:ascii="Times New Roman" w:hAnsi="Times New Roman"/>
          <w:noProof/>
        </w:rPr>
        <w:t>532</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5E1CC2">
        <w:rPr>
          <w:b/>
          <w:i/>
          <w:color w:val="000000"/>
          <w:sz w:val="22"/>
          <w:szCs w:val="22"/>
        </w:rPr>
        <w:t>ПИР</w:t>
      </w:r>
      <w:r w:rsidRPr="000941BB">
        <w:rPr>
          <w:b/>
          <w:i/>
          <w:color w:val="000000"/>
          <w:sz w:val="22"/>
          <w:szCs w:val="22"/>
        </w:rPr>
        <w:t xml:space="preserve"> </w:t>
      </w:r>
      <w:r w:rsidR="005E1CC2">
        <w:rPr>
          <w:b/>
          <w:i/>
          <w:color w:val="000000"/>
          <w:sz w:val="22"/>
          <w:szCs w:val="22"/>
        </w:rPr>
        <w:t>Модернизация ПС-110 кВ № 652 Шульгино с заменой трансформаторов тока на трехобмоточные ТТ-6 кВ в яч. Ф. 102 и ф. 202 РУ-6 кВ, замена выключателей в яч. Ф. 102 РУ-6 кВ, в т.ч. ПИР, МО, г.о. Богородский, г. Старая Купавна, ул. Дорожная, з/у 12К, к.н. 50:16:0602003:91</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bookmarkStart w:id="3" w:name="_GoBack"/>
      <w:bookmarkEnd w:id="3"/>
      <w:r w:rsidRPr="00CC4209">
        <w:rPr>
          <w:rFonts w:ascii="Times New Roman" w:hAnsi="Times New Roman" w:cs="Times New Roman"/>
        </w:rPr>
        <w:t xml:space="preserve">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5E1CC2">
        <w:rPr>
          <w:rFonts w:ascii="Times New Roman" w:hAnsi="Times New Roman" w:cs="Times New Roman"/>
          <w:b/>
          <w:snapToGrid w:val="0"/>
        </w:rPr>
        <w:t>ПИР</w:t>
      </w:r>
      <w:r w:rsidRPr="005264E9">
        <w:rPr>
          <w:rFonts w:ascii="Times New Roman" w:hAnsi="Times New Roman" w:cs="Times New Roman"/>
          <w:b/>
          <w:snapToGrid w:val="0"/>
        </w:rPr>
        <w:t xml:space="preserve"> </w:t>
      </w:r>
      <w:r w:rsidR="005E1CC2">
        <w:rPr>
          <w:rFonts w:ascii="Times New Roman" w:hAnsi="Times New Roman" w:cs="Times New Roman"/>
          <w:b/>
          <w:snapToGrid w:val="0"/>
        </w:rPr>
        <w:t>Модернизация ПС-110 кВ № 652 Шульгино с заменой трансформаторов тока на трехобмоточные ТТ-6 кВ в яч. Ф. 102 и ф. 202 РУ-6 кВ, замена выключателей в яч. Ф. 102 РУ-6 кВ, в т.ч. ПИР, МО, г.о. Богородский, г. Старая Купавна, ул. Дорожная, з/у 12К, к.н. 50:16:0602003:91</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5E1CC2">
        <w:rPr>
          <w:b/>
          <w:color w:val="000000"/>
          <w:sz w:val="22"/>
          <w:szCs w:val="22"/>
        </w:rPr>
        <w:t>20.01.2028</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5E1CC2">
        <w:rPr>
          <w:rFonts w:ascii="Times New Roman" w:hAnsi="Times New Roman" w:cs="Times New Roman"/>
          <w:b/>
        </w:rPr>
        <w:t>364098,1908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5E1CC2">
        <w:rPr>
          <w:sz w:val="22"/>
          <w:szCs w:val="22"/>
        </w:rPr>
        <w:t>20.08.2026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5E1CC2" w:rsidP="007B418F">
      <w:pPr>
        <w:pStyle w:val="Default"/>
        <w:tabs>
          <w:tab w:val="left" w:pos="142"/>
          <w:tab w:val="center" w:pos="1134"/>
        </w:tabs>
        <w:ind w:firstLine="567"/>
        <w:jc w:val="both"/>
        <w:rPr>
          <w:sz w:val="22"/>
          <w:szCs w:val="22"/>
        </w:rPr>
      </w:pPr>
      <w:r>
        <w:rPr>
          <w:sz w:val="22"/>
          <w:szCs w:val="22"/>
        </w:rPr>
        <w:t>26.08.2026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5E1CC2">
        <w:rPr>
          <w:sz w:val="22"/>
          <w:szCs w:val="22"/>
        </w:rPr>
        <w:t>28.08.2026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5E1CC2">
        <w:rPr>
          <w:sz w:val="22"/>
          <w:szCs w:val="22"/>
        </w:rPr>
        <w:t>28.08.2026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CC2" w:rsidRDefault="005E1CC2" w:rsidP="0018059F">
      <w:pPr>
        <w:spacing w:after="0" w:line="240" w:lineRule="auto"/>
      </w:pPr>
      <w:r>
        <w:separator/>
      </w:r>
    </w:p>
  </w:endnote>
  <w:endnote w:type="continuationSeparator" w:id="0">
    <w:p w:rsidR="005E1CC2" w:rsidRDefault="005E1CC2"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1A2F15">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CC2" w:rsidRDefault="005E1CC2" w:rsidP="0018059F">
      <w:pPr>
        <w:spacing w:after="0" w:line="240" w:lineRule="auto"/>
      </w:pPr>
      <w:r>
        <w:separator/>
      </w:r>
    </w:p>
  </w:footnote>
  <w:footnote w:type="continuationSeparator" w:id="0">
    <w:p w:rsidR="005E1CC2" w:rsidRDefault="005E1CC2"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2F15"/>
    <w:rsid w:val="001A5F94"/>
    <w:rsid w:val="00312248"/>
    <w:rsid w:val="0039459C"/>
    <w:rsid w:val="004B7B14"/>
    <w:rsid w:val="004F76AD"/>
    <w:rsid w:val="005264E9"/>
    <w:rsid w:val="00554E1C"/>
    <w:rsid w:val="00571FED"/>
    <w:rsid w:val="00575A26"/>
    <w:rsid w:val="005E1CC2"/>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5E1CC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E1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5574</Words>
  <Characters>31777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2026-08-20T08:23:00Z</dcterms:created>
  <dcterms:modified xsi:type="dcterms:W3CDTF">2026-08-20T09:39:00Z</dcterms:modified>
</cp:coreProperties>
</file>